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FD" w:rsidRDefault="00E626FD" w:rsidP="00E626FD">
      <w:pPr>
        <w:pStyle w:val="Titolo3"/>
        <w:spacing w:line="276" w:lineRule="auto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  <w:t>FAC-SIMILE - AUTODICHIARAZIONE DA TRASMETTERE IN CASO DI NON RAGGIUNGIMENTO DI ENTRAMBI I PARAMETRI AZIENDALI</w:t>
      </w:r>
    </w:p>
    <w:p w:rsidR="00E626FD" w:rsidRDefault="00E626FD" w:rsidP="00E626FD">
      <w:pPr>
        <w:spacing w:after="120"/>
        <w:jc w:val="center"/>
        <w:rPr>
          <w:rFonts w:ascii="Bookman Old Style" w:hAnsi="Bookman Old Style"/>
          <w:i/>
          <w:iCs/>
        </w:rPr>
      </w:pPr>
    </w:p>
    <w:p w:rsidR="00E626FD" w:rsidRDefault="00E626FD" w:rsidP="00E626FD">
      <w:pPr>
        <w:spacing w:after="120"/>
        <w:jc w:val="center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>Carta intestata impresa</w:t>
      </w:r>
    </w:p>
    <w:p w:rsidR="00E626FD" w:rsidRDefault="00E626FD" w:rsidP="00E626FD">
      <w:pPr>
        <w:spacing w:after="120"/>
        <w:jc w:val="center"/>
        <w:rPr>
          <w:rFonts w:ascii="Bookman Old Style" w:hAnsi="Bookman Old Style"/>
          <w:i/>
          <w:iCs/>
        </w:rPr>
      </w:pPr>
    </w:p>
    <w:p w:rsidR="00E626FD" w:rsidRDefault="00E626FD" w:rsidP="00E626FD">
      <w:pPr>
        <w:spacing w:after="120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Luogo e data</w:t>
      </w:r>
    </w:p>
    <w:p w:rsidR="00E626FD" w:rsidRDefault="00E626FD" w:rsidP="00E626FD">
      <w:pPr>
        <w:jc w:val="right"/>
        <w:rPr>
          <w:rFonts w:ascii="Bookman Old Style" w:hAnsi="Bookman Old Style"/>
        </w:rPr>
      </w:pPr>
    </w:p>
    <w:p w:rsidR="00E626FD" w:rsidRDefault="00E626FD" w:rsidP="00E626FD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Spett.le</w:t>
      </w:r>
    </w:p>
    <w:p w:rsidR="00E626FD" w:rsidRDefault="00E626FD" w:rsidP="00E626FD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CASSA EDILE DI ALESSANDRIA</w:t>
      </w:r>
    </w:p>
    <w:p w:rsidR="00E626FD" w:rsidRDefault="00E626FD" w:rsidP="00E626FD">
      <w:pPr>
        <w:spacing w:after="0" w:line="240" w:lineRule="auto"/>
        <w:jc w:val="right"/>
        <w:rPr>
          <w:rFonts w:ascii="Bookman Old Style" w:hAnsi="Bookman Old Style"/>
        </w:rPr>
      </w:pPr>
      <w:hyperlink r:id="rId5" w:history="1">
        <w:r>
          <w:rPr>
            <w:rStyle w:val="Collegamentoipertestuale"/>
          </w:rPr>
          <w:t>amministrazione.cassaedileal@pec.it</w:t>
        </w:r>
      </w:hyperlink>
    </w:p>
    <w:p w:rsidR="00E626FD" w:rsidRDefault="00E626FD" w:rsidP="00E626FD">
      <w:pPr>
        <w:jc w:val="right"/>
        <w:rPr>
          <w:rFonts w:ascii="Bookman Old Style" w:hAnsi="Bookman Old Style"/>
        </w:rPr>
      </w:pPr>
    </w:p>
    <w:p w:rsidR="00E626FD" w:rsidRDefault="00E626FD" w:rsidP="00E626FD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Spett.le</w:t>
      </w:r>
    </w:p>
    <w:p w:rsidR="00E626FD" w:rsidRDefault="00E626FD" w:rsidP="00E626FD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RSU/RSA</w:t>
      </w:r>
    </w:p>
    <w:p w:rsidR="00E626FD" w:rsidRDefault="00E626FD" w:rsidP="00E626FD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………………………….</w:t>
      </w:r>
    </w:p>
    <w:p w:rsidR="00E626FD" w:rsidRDefault="00E626FD" w:rsidP="00E626FD">
      <w:pPr>
        <w:jc w:val="right"/>
        <w:rPr>
          <w:rFonts w:ascii="Bookman Old Style" w:hAnsi="Bookman Old Style"/>
        </w:rPr>
      </w:pPr>
    </w:p>
    <w:p w:rsidR="00E626FD" w:rsidRDefault="00E626FD" w:rsidP="00E626FD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Spett.le</w:t>
      </w:r>
    </w:p>
    <w:p w:rsidR="00E626FD" w:rsidRDefault="00E626FD" w:rsidP="00E626FD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COLLEGIO COSTRUTTORI</w:t>
      </w:r>
    </w:p>
    <w:p w:rsidR="00E626FD" w:rsidRDefault="00E626FD" w:rsidP="00E626FD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ANCE ALESSANDRIA</w:t>
      </w:r>
    </w:p>
    <w:p w:rsidR="00E626FD" w:rsidRDefault="00E626FD" w:rsidP="00E626FD">
      <w:pPr>
        <w:spacing w:after="0" w:line="240" w:lineRule="auto"/>
        <w:jc w:val="right"/>
        <w:rPr>
          <w:rFonts w:ascii="Bookman Old Style" w:hAnsi="Bookman Old Style"/>
        </w:rPr>
      </w:pPr>
      <w:hyperlink r:id="rId6" w:history="1">
        <w:r>
          <w:rPr>
            <w:rStyle w:val="Collegamentoipertestuale"/>
          </w:rPr>
          <w:t>ance.alessandria@pec.ance.it</w:t>
        </w:r>
      </w:hyperlink>
      <w:r>
        <w:rPr>
          <w:rFonts w:ascii="Bookman Old Style" w:hAnsi="Bookman Old Style"/>
        </w:rPr>
        <w:t xml:space="preserve"> </w:t>
      </w:r>
    </w:p>
    <w:p w:rsidR="00E626FD" w:rsidRDefault="00E626FD" w:rsidP="00E626FD">
      <w:pPr>
        <w:pStyle w:val="Corpodeltesto3"/>
        <w:spacing w:after="0"/>
        <w:rPr>
          <w:rFonts w:ascii="Bookman Old Style" w:eastAsia="Times New Roman" w:hAnsi="Bookman Old Style"/>
          <w:bCs/>
          <w:lang w:eastAsia="it-IT"/>
        </w:rPr>
      </w:pPr>
    </w:p>
    <w:p w:rsidR="00E626FD" w:rsidRDefault="00E626FD" w:rsidP="00E626FD">
      <w:pPr>
        <w:pStyle w:val="Corpodeltesto3"/>
        <w:spacing w:after="0"/>
        <w:rPr>
          <w:rFonts w:ascii="Bookman Old Style" w:eastAsia="Times New Roman" w:hAnsi="Bookman Old Style"/>
          <w:bCs/>
          <w:lang w:eastAsia="it-IT"/>
        </w:rPr>
      </w:pPr>
    </w:p>
    <w:p w:rsidR="00E626FD" w:rsidRDefault="00E626FD" w:rsidP="00E626FD">
      <w:pPr>
        <w:pStyle w:val="Corpodeltesto3"/>
        <w:spacing w:after="0"/>
        <w:rPr>
          <w:rFonts w:ascii="Bookman Old Style" w:hAnsi="Bookman Old Style"/>
          <w:bCs/>
        </w:rPr>
      </w:pPr>
      <w:r>
        <w:rPr>
          <w:rFonts w:ascii="Bookman Old Style" w:eastAsia="Times New Roman" w:hAnsi="Bookman Old Style"/>
          <w:bCs/>
          <w:lang w:eastAsia="it-IT"/>
        </w:rPr>
        <w:t xml:space="preserve">Oggetto: Elemento Variabile della Retribuzione (EVR) - </w:t>
      </w:r>
      <w:r>
        <w:rPr>
          <w:rFonts w:ascii="Bookman Old Style" w:hAnsi="Bookman Old Style"/>
          <w:bCs/>
        </w:rPr>
        <w:t>Autodichiarazione di non raggiungimento di entrambi i parametri aziendali</w:t>
      </w:r>
    </w:p>
    <w:p w:rsidR="00E626FD" w:rsidRDefault="00E626FD" w:rsidP="00E626FD">
      <w:pPr>
        <w:spacing w:after="120"/>
        <w:jc w:val="both"/>
        <w:rPr>
          <w:rFonts w:ascii="Bookman Old Style" w:hAnsi="Bookman Old Style"/>
        </w:rPr>
      </w:pPr>
    </w:p>
    <w:p w:rsidR="00E626FD" w:rsidRDefault="00E626FD" w:rsidP="00E626FD">
      <w:pPr>
        <w:pStyle w:val="Corpotesto"/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Ai sensi e per gli effetti dell’art. 38 del vigente CCNL per i dipendenti delle imprese edili ed affini, nonché dell’Allegato 7 all’Accordo 11 febbraio 2026, di rinnovo dell’Accordo Collettivo Provinciale 20 aprile 2022, la scrivente Impresa dichiara il non raggiungimento dei seguenti parametri nel periodo preso a riferimento per l’erogazione dell’EVR dell’anno …. (</w:t>
      </w:r>
      <w:proofErr w:type="gramStart"/>
      <w:r>
        <w:rPr>
          <w:rFonts w:ascii="Bookman Old Style" w:hAnsi="Bookman Old Style"/>
        </w:rPr>
        <w:t>triennio</w:t>
      </w:r>
      <w:proofErr w:type="gramEnd"/>
      <w:r>
        <w:rPr>
          <w:rFonts w:ascii="Bookman Old Style" w:hAnsi="Bookman Old Style"/>
        </w:rPr>
        <w:t xml:space="preserve"> ……...... rapportato al triennio ………..)</w:t>
      </w:r>
    </w:p>
    <w:p w:rsidR="00E626FD" w:rsidRDefault="00E626FD" w:rsidP="00E626FD">
      <w:pPr>
        <w:pStyle w:val="Corpotesto"/>
        <w:numPr>
          <w:ilvl w:val="0"/>
          <w:numId w:val="1"/>
        </w:numPr>
        <w:spacing w:after="120"/>
        <w:ind w:left="714" w:hanging="357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ore</w:t>
      </w:r>
      <w:proofErr w:type="gramEnd"/>
      <w:r>
        <w:rPr>
          <w:rFonts w:ascii="Bookman Old Style" w:hAnsi="Bookman Old Style"/>
        </w:rPr>
        <w:t xml:space="preserve"> di lavoro denunciate in Cassa Edile;</w:t>
      </w:r>
    </w:p>
    <w:p w:rsidR="00E626FD" w:rsidRDefault="00E626FD" w:rsidP="00E626FD">
      <w:pPr>
        <w:pStyle w:val="Corpotesto"/>
        <w:numPr>
          <w:ilvl w:val="0"/>
          <w:numId w:val="1"/>
        </w:numPr>
        <w:spacing w:after="120"/>
        <w:ind w:left="714" w:hanging="357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volume</w:t>
      </w:r>
      <w:proofErr w:type="gramEnd"/>
      <w:r>
        <w:rPr>
          <w:rFonts w:ascii="Bookman Old Style" w:hAnsi="Bookman Old Style"/>
        </w:rPr>
        <w:t xml:space="preserve"> d’affari IVA, come rilevabile dalle dichiarazioni annuali IVA.</w:t>
      </w:r>
    </w:p>
    <w:p w:rsidR="00E626FD" w:rsidRDefault="00E626FD" w:rsidP="00E626FD">
      <w:pPr>
        <w:pStyle w:val="Corpotesto"/>
        <w:spacing w:after="120"/>
        <w:rPr>
          <w:rFonts w:ascii="Bookman Old Style" w:hAnsi="Bookman Old Style"/>
          <w:color w:val="FF0000"/>
        </w:rPr>
      </w:pPr>
      <w:proofErr w:type="gramStart"/>
      <w:r>
        <w:rPr>
          <w:rFonts w:ascii="Bookman Old Style" w:hAnsi="Bookman Old Style"/>
        </w:rPr>
        <w:t>e</w:t>
      </w:r>
      <w:proofErr w:type="gramEnd"/>
      <w:r>
        <w:rPr>
          <w:rFonts w:ascii="Bookman Old Style" w:hAnsi="Bookman Old Style"/>
        </w:rPr>
        <w:t xml:space="preserve">, di conseguenza, dichiara che per l’anno ….. </w:t>
      </w:r>
      <w:proofErr w:type="gramStart"/>
      <w:r>
        <w:rPr>
          <w:rFonts w:ascii="Bookman Old Style" w:hAnsi="Bookman Old Style"/>
        </w:rPr>
        <w:t>non</w:t>
      </w:r>
      <w:proofErr w:type="gramEnd"/>
      <w:r>
        <w:rPr>
          <w:rFonts w:ascii="Bookman Old Style" w:hAnsi="Bookman Old Style"/>
        </w:rPr>
        <w:t xml:space="preserve"> procederà all’erogazione dell’EVR</w:t>
      </w:r>
      <w:r>
        <w:rPr>
          <w:rFonts w:ascii="Bookman Old Style" w:hAnsi="Bookman Old Style"/>
          <w:color w:val="FF0000"/>
        </w:rPr>
        <w:t>.</w:t>
      </w:r>
    </w:p>
    <w:p w:rsidR="00E626FD" w:rsidRDefault="00E626FD" w:rsidP="00E626FD">
      <w:pPr>
        <w:pStyle w:val="Corpotesto"/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La presente autodichiarazione è effettuata ai sensi e per gli effetti di quanto previsto dall’art. 38 del vigente CCNL nonché dell’Allegato 7 all’Accordo 11 febbraio 2026, di rinnovo dell’Accordo Collettivo Provinciale 20 aprile 2022, anche ai fini dell’eventuale attivazione del confronto con le OO.SS. previsto dalle citate disposizioni.</w:t>
      </w:r>
    </w:p>
    <w:p w:rsidR="00E626FD" w:rsidRDefault="00E626FD" w:rsidP="00E626FD">
      <w:pPr>
        <w:pStyle w:val="Corpotesto"/>
        <w:spacing w:after="120"/>
        <w:ind w:firstLine="708"/>
        <w:rPr>
          <w:rFonts w:ascii="Bookman Old Style" w:hAnsi="Bookman Old Style"/>
        </w:rPr>
      </w:pPr>
    </w:p>
    <w:p w:rsidR="00E626FD" w:rsidRDefault="00E626FD" w:rsidP="00E626FD">
      <w:pPr>
        <w:pStyle w:val="Corpotesto"/>
        <w:spacing w:after="120"/>
        <w:ind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>Distinti saluti</w:t>
      </w:r>
    </w:p>
    <w:p w:rsidR="00E626FD" w:rsidRDefault="00E626FD" w:rsidP="00E626FD">
      <w:pPr>
        <w:ind w:left="4248" w:firstLine="708"/>
      </w:pPr>
      <w:r>
        <w:rPr>
          <w:rFonts w:ascii="Bookman Old Style" w:hAnsi="Bookman Old Style"/>
        </w:rPr>
        <w:t>Timbro e firma del legale rappresentante</w:t>
      </w:r>
    </w:p>
    <w:p w:rsidR="008B73BE" w:rsidRDefault="008B73BE">
      <w:bookmarkStart w:id="0" w:name="_GoBack"/>
      <w:bookmarkEnd w:id="0"/>
    </w:p>
    <w:sectPr w:rsidR="008B7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D3F9A"/>
    <w:multiLevelType w:val="hybridMultilevel"/>
    <w:tmpl w:val="2C8C4C3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FD"/>
    <w:rsid w:val="008B73BE"/>
    <w:rsid w:val="00E6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39C4B-ED1D-4B96-97BA-FEEC7526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6FD"/>
    <w:pPr>
      <w:spacing w:after="200" w:line="276" w:lineRule="auto"/>
    </w:pPr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626FD"/>
    <w:pPr>
      <w:keepNext/>
      <w:spacing w:after="120" w:line="240" w:lineRule="auto"/>
      <w:jc w:val="both"/>
      <w:outlineLvl w:val="2"/>
    </w:pPr>
    <w:rPr>
      <w:rFonts w:ascii="Bookman Old Style" w:eastAsia="Times New Roman" w:hAnsi="Bookman Old Sty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E626FD"/>
    <w:rPr>
      <w:rFonts w:ascii="Bookman Old Style" w:eastAsia="Times New Roman" w:hAnsi="Bookman Old Style" w:cs="Times New Roman"/>
      <w:b/>
      <w:bCs/>
    </w:rPr>
  </w:style>
  <w:style w:type="character" w:styleId="Collegamentoipertestuale">
    <w:name w:val="Hyperlink"/>
    <w:uiPriority w:val="99"/>
    <w:semiHidden/>
    <w:unhideWhenUsed/>
    <w:rsid w:val="00E626FD"/>
    <w:rPr>
      <w:color w:val="0563C1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E626FD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E626FD"/>
    <w:rPr>
      <w:rFonts w:ascii="Calibri" w:eastAsia="Calibri" w:hAnsi="Calibri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E626FD"/>
    <w:pPr>
      <w:jc w:val="both"/>
    </w:pPr>
    <w:rPr>
      <w:b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626FD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ce.alessandria@pec.ance.it" TargetMode="External"/><Relationship Id="rId5" Type="http://schemas.openxmlformats.org/officeDocument/2006/relationships/hyperlink" Target="mailto:amministrazione.cassaedileal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</dc:creator>
  <cp:keywords/>
  <dc:description/>
  <cp:lastModifiedBy>Cristiano</cp:lastModifiedBy>
  <cp:revision>1</cp:revision>
  <dcterms:created xsi:type="dcterms:W3CDTF">2026-04-21T11:09:00Z</dcterms:created>
  <dcterms:modified xsi:type="dcterms:W3CDTF">2026-04-21T11:10:00Z</dcterms:modified>
</cp:coreProperties>
</file>